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CF94" w14:textId="77777777" w:rsidR="009F0ECE" w:rsidRPr="009F0ECE" w:rsidRDefault="00BB2949" w:rsidP="00320F29">
      <w:pPr>
        <w:jc w:val="center"/>
        <w:rPr>
          <w:b/>
          <w:sz w:val="28"/>
          <w:szCs w:val="28"/>
        </w:rPr>
      </w:pPr>
      <w:r w:rsidRPr="00BB2949">
        <w:rPr>
          <w:b/>
          <w:sz w:val="28"/>
          <w:szCs w:val="28"/>
        </w:rPr>
        <w:t>Volební řád valné hromady PAS</w:t>
      </w:r>
    </w:p>
    <w:p w14:paraId="3F2047CB" w14:textId="77777777" w:rsidR="009F0ECE" w:rsidRDefault="009F0ECE" w:rsidP="009F0ECE">
      <w:pPr>
        <w:jc w:val="center"/>
        <w:rPr>
          <w:b/>
        </w:rPr>
      </w:pPr>
      <w:r>
        <w:rPr>
          <w:b/>
        </w:rPr>
        <w:t>ČÁST PRVNÍ</w:t>
      </w:r>
    </w:p>
    <w:p w14:paraId="546F0738" w14:textId="77777777" w:rsidR="009F0ECE" w:rsidRPr="009F0ECE" w:rsidRDefault="009F0ECE" w:rsidP="009F0ECE">
      <w:pPr>
        <w:jc w:val="center"/>
        <w:rPr>
          <w:b/>
        </w:rPr>
      </w:pPr>
      <w:r>
        <w:rPr>
          <w:b/>
        </w:rPr>
        <w:t>Volené funkce a volební období</w:t>
      </w:r>
    </w:p>
    <w:p w14:paraId="4274CC54" w14:textId="77777777" w:rsidR="009F0ECE" w:rsidRDefault="009F0ECE" w:rsidP="009F0ECE">
      <w:pPr>
        <w:jc w:val="center"/>
      </w:pPr>
      <w:r>
        <w:t>Čl. 1</w:t>
      </w:r>
    </w:p>
    <w:p w14:paraId="15CF9C51" w14:textId="77777777" w:rsidR="009F0ECE" w:rsidRPr="009F0ECE" w:rsidRDefault="009F0ECE" w:rsidP="009F0ECE">
      <w:pPr>
        <w:jc w:val="center"/>
        <w:rPr>
          <w:b/>
        </w:rPr>
      </w:pPr>
      <w:r w:rsidRPr="009F0ECE">
        <w:rPr>
          <w:b/>
        </w:rPr>
        <w:t>Volené funkce</w:t>
      </w:r>
    </w:p>
    <w:p w14:paraId="58AC952F" w14:textId="77777777" w:rsidR="009F0ECE" w:rsidRDefault="009F0ECE" w:rsidP="009F0ECE">
      <w:pPr>
        <w:tabs>
          <w:tab w:val="left" w:pos="357"/>
        </w:tabs>
        <w:jc w:val="both"/>
      </w:pPr>
      <w:r>
        <w:t>Valná hromada volí</w:t>
      </w:r>
    </w:p>
    <w:p w14:paraId="6FE40A08" w14:textId="77777777" w:rsidR="00B3775F" w:rsidRDefault="00B3775F" w:rsidP="00B3775F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357" w:hanging="357"/>
        <w:jc w:val="both"/>
      </w:pPr>
      <w:r>
        <w:t>předsedu PAS</w:t>
      </w:r>
    </w:p>
    <w:p w14:paraId="1A61CC92" w14:textId="1875C3D4" w:rsidR="009F0ECE" w:rsidRDefault="00B3775F" w:rsidP="00B3775F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357" w:hanging="357"/>
        <w:jc w:val="both"/>
      </w:pPr>
      <w:r>
        <w:t xml:space="preserve">dalších </w:t>
      </w:r>
      <w:r w:rsidR="003B72D3">
        <w:t>7</w:t>
      </w:r>
      <w:r>
        <w:t xml:space="preserve"> členů výboru do funkcí místopředsedy, sekretáře</w:t>
      </w:r>
      <w:r w:rsidR="003B72D3">
        <w:t xml:space="preserve"> a hospodáře</w:t>
      </w:r>
      <w:r>
        <w:t xml:space="preserve">, </w:t>
      </w:r>
      <w:r w:rsidR="006372C7">
        <w:t>předsedy</w:t>
      </w:r>
      <w:r>
        <w:t xml:space="preserve"> trenérské </w:t>
      </w:r>
      <w:r w:rsidR="003B72D3">
        <w:t>rady</w:t>
      </w:r>
      <w:r>
        <w:t xml:space="preserve">, </w:t>
      </w:r>
      <w:r w:rsidR="006372C7">
        <w:t xml:space="preserve">předsedy </w:t>
      </w:r>
      <w:r>
        <w:t>soutěžní komise, předsedy komise mláde</w:t>
      </w:r>
      <w:r w:rsidR="006372C7">
        <w:t>že</w:t>
      </w:r>
      <w:r w:rsidR="003B72D3">
        <w:t>,</w:t>
      </w:r>
      <w:r>
        <w:t xml:space="preserve"> předsedy komise rozho</w:t>
      </w:r>
      <w:r w:rsidR="006372C7">
        <w:t>dčích</w:t>
      </w:r>
      <w:r w:rsidR="003B72D3">
        <w:t xml:space="preserve"> a člena</w:t>
      </w:r>
    </w:p>
    <w:p w14:paraId="34F1B3AA" w14:textId="77777777" w:rsidR="00B3775F" w:rsidRDefault="00B3775F" w:rsidP="009F0ECE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357" w:hanging="357"/>
        <w:jc w:val="both"/>
      </w:pPr>
      <w:r>
        <w:t xml:space="preserve">revizora PAS </w:t>
      </w:r>
    </w:p>
    <w:p w14:paraId="37864432" w14:textId="68403CC8" w:rsidR="009F0ECE" w:rsidRDefault="00B3775F" w:rsidP="006372C7">
      <w:pPr>
        <w:numPr>
          <w:ilvl w:val="0"/>
          <w:numId w:val="1"/>
        </w:numPr>
        <w:tabs>
          <w:tab w:val="left" w:pos="357"/>
        </w:tabs>
        <w:spacing w:after="0" w:line="240" w:lineRule="auto"/>
        <w:ind w:left="357" w:hanging="357"/>
        <w:jc w:val="both"/>
      </w:pPr>
      <w:r>
        <w:t>1</w:t>
      </w:r>
      <w:r w:rsidR="003B72D3">
        <w:t>7</w:t>
      </w:r>
      <w:r>
        <w:t xml:space="preserve"> delegátů na valnou hromadu ČAS</w:t>
      </w:r>
    </w:p>
    <w:p w14:paraId="34F2F7EC" w14:textId="77777777" w:rsidR="009F0ECE" w:rsidRDefault="009F0ECE" w:rsidP="009F0ECE">
      <w:pPr>
        <w:tabs>
          <w:tab w:val="left" w:pos="357"/>
        </w:tabs>
        <w:jc w:val="center"/>
      </w:pPr>
      <w:r>
        <w:t>Čl. 2</w:t>
      </w:r>
    </w:p>
    <w:p w14:paraId="681DF6B1" w14:textId="77777777" w:rsidR="009F0ECE" w:rsidRPr="009F0ECE" w:rsidRDefault="009F0ECE" w:rsidP="009F0ECE">
      <w:pPr>
        <w:tabs>
          <w:tab w:val="left" w:pos="357"/>
        </w:tabs>
        <w:jc w:val="center"/>
        <w:rPr>
          <w:b/>
        </w:rPr>
      </w:pPr>
      <w:r w:rsidRPr="009F0ECE">
        <w:rPr>
          <w:b/>
        </w:rPr>
        <w:t>Volební období</w:t>
      </w:r>
    </w:p>
    <w:p w14:paraId="608DDBF6" w14:textId="77777777" w:rsidR="009F0ECE" w:rsidRDefault="009F0ECE" w:rsidP="009F0ECE">
      <w:pPr>
        <w:numPr>
          <w:ilvl w:val="0"/>
          <w:numId w:val="2"/>
        </w:numPr>
        <w:tabs>
          <w:tab w:val="left" w:pos="357"/>
        </w:tabs>
        <w:spacing w:after="40" w:line="240" w:lineRule="auto"/>
        <w:ind w:left="0" w:firstLine="0"/>
        <w:jc w:val="both"/>
      </w:pPr>
      <w:r>
        <w:t xml:space="preserve">Valná hromada v rámci voleb stanoví volební období předsedy </w:t>
      </w:r>
      <w:r w:rsidR="000B47E7">
        <w:t>P</w:t>
      </w:r>
      <w:r>
        <w:t xml:space="preserve">AS, dalších členů výboru </w:t>
      </w:r>
      <w:r w:rsidR="000B47E7">
        <w:t>P</w:t>
      </w:r>
      <w:r>
        <w:t xml:space="preserve">AS </w:t>
      </w:r>
      <w:r>
        <w:br w:type="textWrapping" w:clear="all"/>
        <w:t xml:space="preserve">a revizora </w:t>
      </w:r>
      <w:r w:rsidR="000B47E7">
        <w:t>P</w:t>
      </w:r>
      <w:r>
        <w:t>AS, včetně označení jeho prvního dne a jeho posledního dne.</w:t>
      </w:r>
    </w:p>
    <w:p w14:paraId="3D3C4947" w14:textId="77777777" w:rsidR="009F0ECE" w:rsidRDefault="009F0ECE" w:rsidP="009F0ECE">
      <w:pPr>
        <w:numPr>
          <w:ilvl w:val="0"/>
          <w:numId w:val="2"/>
        </w:numPr>
        <w:tabs>
          <w:tab w:val="left" w:pos="357"/>
        </w:tabs>
        <w:spacing w:after="0" w:line="240" w:lineRule="auto"/>
        <w:ind w:left="0" w:firstLine="0"/>
        <w:jc w:val="both"/>
      </w:pPr>
      <w:r>
        <w:t>Volební období podle odst. 1 nesmí být delší 60 měsíců.</w:t>
      </w:r>
    </w:p>
    <w:p w14:paraId="4CD40B9F" w14:textId="77777777" w:rsidR="00F726CA" w:rsidRPr="00185B77" w:rsidRDefault="00F726CA" w:rsidP="00185B77">
      <w:pPr>
        <w:tabs>
          <w:tab w:val="left" w:pos="357"/>
        </w:tabs>
        <w:spacing w:after="0" w:line="240" w:lineRule="auto"/>
        <w:jc w:val="both"/>
        <w:rPr>
          <w:sz w:val="16"/>
          <w:szCs w:val="16"/>
        </w:rPr>
      </w:pPr>
    </w:p>
    <w:p w14:paraId="7DCEC300" w14:textId="77777777" w:rsidR="00F726CA" w:rsidRDefault="00F726CA" w:rsidP="00F726CA">
      <w:pPr>
        <w:ind w:left="360"/>
        <w:jc w:val="center"/>
        <w:rPr>
          <w:b/>
          <w:bCs/>
        </w:rPr>
      </w:pPr>
      <w:r>
        <w:rPr>
          <w:b/>
          <w:bCs/>
        </w:rPr>
        <w:t>ČÁST DRUHÁ</w:t>
      </w:r>
    </w:p>
    <w:p w14:paraId="001BDAF4" w14:textId="77777777" w:rsidR="00F726CA" w:rsidRPr="00F726CA" w:rsidRDefault="00F726CA" w:rsidP="00F726CA">
      <w:pPr>
        <w:ind w:left="360"/>
        <w:jc w:val="center"/>
        <w:rPr>
          <w:b/>
          <w:bCs/>
        </w:rPr>
      </w:pPr>
      <w:r>
        <w:rPr>
          <w:b/>
          <w:bCs/>
        </w:rPr>
        <w:t>Volební komise valné hromady</w:t>
      </w:r>
    </w:p>
    <w:p w14:paraId="47AB712C" w14:textId="77777777" w:rsidR="00F726CA" w:rsidRDefault="00F726CA" w:rsidP="00F726CA">
      <w:pPr>
        <w:jc w:val="center"/>
        <w:outlineLvl w:val="0"/>
      </w:pPr>
      <w:r>
        <w:t>Čl. 3</w:t>
      </w:r>
    </w:p>
    <w:p w14:paraId="1721771C" w14:textId="77777777" w:rsidR="00F726CA" w:rsidRDefault="00F726CA" w:rsidP="00F726CA">
      <w:pPr>
        <w:numPr>
          <w:ilvl w:val="0"/>
          <w:numId w:val="3"/>
        </w:numPr>
        <w:spacing w:after="40" w:line="240" w:lineRule="auto"/>
        <w:jc w:val="both"/>
      </w:pPr>
      <w:r>
        <w:t>Volby připravuje pro valnou hromadu tříčlenná volební komise valné hromady (dále jen „volební komise“).</w:t>
      </w:r>
    </w:p>
    <w:p w14:paraId="79E33207" w14:textId="77777777" w:rsidR="00F726CA" w:rsidRDefault="00F726CA" w:rsidP="00F726CA">
      <w:pPr>
        <w:numPr>
          <w:ilvl w:val="0"/>
          <w:numId w:val="3"/>
        </w:numPr>
        <w:spacing w:after="40" w:line="240" w:lineRule="auto"/>
        <w:jc w:val="both"/>
      </w:pPr>
      <w:r>
        <w:t>Volba členů volební komise se koná veřejným hlasováním.</w:t>
      </w:r>
    </w:p>
    <w:p w14:paraId="1C0333FA" w14:textId="77777777" w:rsidR="00F726CA" w:rsidRDefault="00F726CA" w:rsidP="00F726CA">
      <w:pPr>
        <w:numPr>
          <w:ilvl w:val="0"/>
          <w:numId w:val="3"/>
        </w:numPr>
        <w:spacing w:after="40" w:line="240" w:lineRule="auto"/>
        <w:jc w:val="both"/>
      </w:pPr>
      <w:r>
        <w:t>Volební komise si volí ze svého středu předsedu.</w:t>
      </w:r>
    </w:p>
    <w:p w14:paraId="41EDB3FE" w14:textId="77777777" w:rsidR="00F726CA" w:rsidRDefault="00F726CA" w:rsidP="00F726CA">
      <w:pPr>
        <w:numPr>
          <w:ilvl w:val="0"/>
          <w:numId w:val="3"/>
        </w:numPr>
        <w:spacing w:after="40" w:line="240" w:lineRule="auto"/>
        <w:jc w:val="both"/>
      </w:pPr>
      <w:r>
        <w:t>Pokud není tímto volebním řádem nebo usnesením valné hromady upraven postup volby, rozhoduje o něm volební komise.</w:t>
      </w:r>
    </w:p>
    <w:p w14:paraId="571EFDA0" w14:textId="77777777" w:rsidR="00F726CA" w:rsidRDefault="00F726CA" w:rsidP="00F726CA">
      <w:pPr>
        <w:numPr>
          <w:ilvl w:val="0"/>
          <w:numId w:val="3"/>
        </w:numPr>
        <w:spacing w:after="40" w:line="240" w:lineRule="auto"/>
        <w:jc w:val="both"/>
      </w:pPr>
      <w:r>
        <w:t>Volby konané valnou hromadou řídí předseda volební komise.</w:t>
      </w:r>
    </w:p>
    <w:p w14:paraId="5AF4C19C" w14:textId="77777777" w:rsidR="00F726CA" w:rsidRDefault="00F726CA" w:rsidP="00F726CA">
      <w:pPr>
        <w:numPr>
          <w:ilvl w:val="0"/>
          <w:numId w:val="3"/>
        </w:numPr>
        <w:spacing w:after="0" w:line="240" w:lineRule="auto"/>
        <w:jc w:val="both"/>
      </w:pPr>
      <w:r>
        <w:t>Předseda PAS jmenuje tajemníka volební komise (dále jen „tajemník“), který zajišťuje činnost volební komise administrativně, nemůže však být jejím členem. Jmenování tajemníka musí být učiněno zároveň s rozhodnutím výboru PAS o svolání valné hromady a informace o tomto jmenování spolu s kontaktními údaji tajemníka musí být zaslána atletickým klubům a atletickým oddílům majícím sídlo v územní působnosti PAS (dále jen „členové PAS“) současně s pozvánkou na zasedání valné hromady a zároveň musí být zveřejněna na webových stránkách PAS.</w:t>
      </w:r>
    </w:p>
    <w:p w14:paraId="7AB45961" w14:textId="77777777" w:rsidR="00185B77" w:rsidRPr="00185B77" w:rsidRDefault="00185B77" w:rsidP="00185B77">
      <w:pPr>
        <w:spacing w:after="0" w:line="240" w:lineRule="auto"/>
        <w:jc w:val="both"/>
        <w:rPr>
          <w:sz w:val="16"/>
          <w:szCs w:val="16"/>
        </w:rPr>
      </w:pPr>
    </w:p>
    <w:p w14:paraId="73D5EB07" w14:textId="77777777" w:rsidR="00185B77" w:rsidRDefault="00185B77" w:rsidP="00185B77">
      <w:pPr>
        <w:jc w:val="center"/>
        <w:rPr>
          <w:b/>
          <w:bCs/>
        </w:rPr>
      </w:pPr>
      <w:r>
        <w:rPr>
          <w:b/>
          <w:bCs/>
        </w:rPr>
        <w:t>ČÁST TŘETÍ</w:t>
      </w:r>
    </w:p>
    <w:p w14:paraId="70A65111" w14:textId="77777777" w:rsidR="00185B77" w:rsidRPr="00185B77" w:rsidRDefault="00185B77" w:rsidP="00185B77">
      <w:pPr>
        <w:jc w:val="center"/>
        <w:rPr>
          <w:b/>
          <w:bCs/>
        </w:rPr>
      </w:pPr>
      <w:r>
        <w:rPr>
          <w:b/>
          <w:bCs/>
        </w:rPr>
        <w:t>Obecná ustanovení o volbách</w:t>
      </w:r>
    </w:p>
    <w:p w14:paraId="3780FE2D" w14:textId="77777777" w:rsidR="00185B77" w:rsidRDefault="00185B77" w:rsidP="00185B77">
      <w:pPr>
        <w:jc w:val="center"/>
        <w:outlineLvl w:val="0"/>
      </w:pPr>
      <w:r>
        <w:t>Čl. 4</w:t>
      </w:r>
    </w:p>
    <w:p w14:paraId="6AA3C7B5" w14:textId="77777777" w:rsidR="00185B77" w:rsidRPr="00320F29" w:rsidRDefault="00185B77" w:rsidP="00320F29">
      <w:pPr>
        <w:jc w:val="center"/>
        <w:outlineLvl w:val="0"/>
        <w:rPr>
          <w:b/>
        </w:rPr>
      </w:pPr>
      <w:r w:rsidRPr="00185B77">
        <w:rPr>
          <w:b/>
        </w:rPr>
        <w:t>Návrhy kandidátů na funkce</w:t>
      </w:r>
      <w:r>
        <w:rPr>
          <w:b/>
        </w:rPr>
        <w:t xml:space="preserve"> předsedy PAS, členů výboru PAS a revizora PA</w:t>
      </w:r>
      <w:r w:rsidR="000B47E7">
        <w:rPr>
          <w:b/>
        </w:rPr>
        <w:t>S</w:t>
      </w:r>
    </w:p>
    <w:p w14:paraId="28314FE9" w14:textId="77777777" w:rsidR="00185B77" w:rsidRDefault="00185B77" w:rsidP="00185B77">
      <w:pPr>
        <w:numPr>
          <w:ilvl w:val="0"/>
          <w:numId w:val="4"/>
        </w:numPr>
        <w:spacing w:after="40" w:line="240" w:lineRule="auto"/>
        <w:jc w:val="both"/>
      </w:pPr>
      <w:r>
        <w:t xml:space="preserve">Návrh kandidáta je oprávněn podat delegát valné hromady </w:t>
      </w:r>
      <w:r w:rsidR="000D01E9">
        <w:t>(dále jen „delegát“) nebo člen P</w:t>
      </w:r>
      <w:r>
        <w:t>AS.</w:t>
      </w:r>
    </w:p>
    <w:p w14:paraId="06D3595E" w14:textId="77777777" w:rsidR="00185B77" w:rsidRDefault="00185B77" w:rsidP="00185B77">
      <w:pPr>
        <w:numPr>
          <w:ilvl w:val="0"/>
          <w:numId w:val="4"/>
        </w:numPr>
        <w:spacing w:after="0" w:line="240" w:lineRule="auto"/>
        <w:jc w:val="both"/>
      </w:pPr>
      <w:r>
        <w:t>Návrh kandidáta se podává tajemníkovi písemně nejpozději 10 dnů před konáním valné hromady a obsahuje</w:t>
      </w:r>
      <w:r w:rsidR="000B47E7">
        <w:t>:</w:t>
      </w:r>
    </w:p>
    <w:p w14:paraId="751815B4" w14:textId="77777777" w:rsidR="00185B77" w:rsidRDefault="00185B77" w:rsidP="00185B77">
      <w:pPr>
        <w:numPr>
          <w:ilvl w:val="1"/>
          <w:numId w:val="5"/>
        </w:numPr>
        <w:spacing w:after="0" w:line="240" w:lineRule="auto"/>
        <w:jc w:val="both"/>
      </w:pPr>
      <w:r>
        <w:lastRenderedPageBreak/>
        <w:t>jméno a příjmení kandidáta,</w:t>
      </w:r>
    </w:p>
    <w:p w14:paraId="3805A130" w14:textId="77777777" w:rsidR="00185B77" w:rsidRDefault="00185B77" w:rsidP="00185B77">
      <w:pPr>
        <w:numPr>
          <w:ilvl w:val="1"/>
          <w:numId w:val="5"/>
        </w:numPr>
        <w:spacing w:after="0" w:line="240" w:lineRule="auto"/>
        <w:jc w:val="both"/>
      </w:pPr>
      <w:r>
        <w:t>funkci, pro kterou je kandidát navrhován,</w:t>
      </w:r>
    </w:p>
    <w:p w14:paraId="4B057F96" w14:textId="77777777" w:rsidR="00185B77" w:rsidRDefault="00185B77" w:rsidP="00185B77">
      <w:pPr>
        <w:numPr>
          <w:ilvl w:val="1"/>
          <w:numId w:val="5"/>
        </w:numPr>
        <w:spacing w:after="0" w:line="240" w:lineRule="auto"/>
        <w:jc w:val="both"/>
      </w:pPr>
      <w:r>
        <w:t>písemný souhlas kandidáta s volbou,</w:t>
      </w:r>
    </w:p>
    <w:p w14:paraId="2CFC6C78" w14:textId="77777777" w:rsidR="00185B77" w:rsidRDefault="00185B77" w:rsidP="00185B77">
      <w:pPr>
        <w:numPr>
          <w:ilvl w:val="1"/>
          <w:numId w:val="5"/>
        </w:numPr>
        <w:spacing w:after="0" w:line="240" w:lineRule="auto"/>
        <w:jc w:val="both"/>
      </w:pPr>
      <w:r>
        <w:t>jméno nebo název navrhovatele a</w:t>
      </w:r>
    </w:p>
    <w:p w14:paraId="6AD9FC4D" w14:textId="77777777" w:rsidR="00185B77" w:rsidRDefault="00185B77" w:rsidP="00185B77">
      <w:pPr>
        <w:numPr>
          <w:ilvl w:val="1"/>
          <w:numId w:val="5"/>
        </w:numPr>
        <w:spacing w:after="40" w:line="240" w:lineRule="auto"/>
        <w:jc w:val="both"/>
      </w:pPr>
      <w:r>
        <w:t>datum a podpis navrhovatele.</w:t>
      </w:r>
    </w:p>
    <w:p w14:paraId="47B10577" w14:textId="77777777" w:rsidR="00185B77" w:rsidRDefault="00185B77" w:rsidP="00185B77">
      <w:pPr>
        <w:numPr>
          <w:ilvl w:val="0"/>
          <w:numId w:val="6"/>
        </w:numPr>
        <w:spacing w:after="40" w:line="240" w:lineRule="auto"/>
        <w:jc w:val="both"/>
      </w:pPr>
      <w:r>
        <w:t xml:space="preserve">Není-li návrh kandidáta úplný je tajemník povinen vyzvat navrhovatele k jeho doplnění. </w:t>
      </w:r>
      <w:r>
        <w:br w:type="textWrapping" w:clear="all"/>
        <w:t>Není-li návrh kandidáta doplněn nejpozději před zahájením valné hromady, nebude valné hromadě předložen.</w:t>
      </w:r>
    </w:p>
    <w:p w14:paraId="6D2B8ADB" w14:textId="77777777" w:rsidR="00185B77" w:rsidRDefault="00185B77" w:rsidP="00185B77">
      <w:pPr>
        <w:numPr>
          <w:ilvl w:val="0"/>
          <w:numId w:val="6"/>
        </w:numPr>
        <w:spacing w:after="0" w:line="240" w:lineRule="auto"/>
        <w:jc w:val="both"/>
      </w:pPr>
      <w:r>
        <w:t>Je-li počet kandidátů nižší než počet obsazovaných míst, mohou být návrhy kandidátů dodatečně podávány až do okamžiku stanoveného volební komisí, přičemž v takovém případě lze písemný souhlas kandidáta s volbou nahradit jeho ústním prohlášením před delegáty.</w:t>
      </w:r>
    </w:p>
    <w:p w14:paraId="3A7AF197" w14:textId="77777777" w:rsidR="00185B77" w:rsidRPr="00185B77" w:rsidRDefault="00185B77" w:rsidP="00185B77">
      <w:pPr>
        <w:spacing w:after="0" w:line="240" w:lineRule="auto"/>
        <w:jc w:val="both"/>
        <w:rPr>
          <w:sz w:val="16"/>
          <w:szCs w:val="16"/>
        </w:rPr>
      </w:pPr>
    </w:p>
    <w:p w14:paraId="1992F56A" w14:textId="77777777" w:rsidR="00185B77" w:rsidRDefault="00185B77" w:rsidP="00185B77">
      <w:pPr>
        <w:jc w:val="center"/>
        <w:outlineLvl w:val="0"/>
      </w:pPr>
      <w:r>
        <w:t>Čl. 5</w:t>
      </w:r>
    </w:p>
    <w:p w14:paraId="35DDA8E4" w14:textId="77777777" w:rsidR="00185B77" w:rsidRPr="00185B77" w:rsidRDefault="00185B77" w:rsidP="00185B77">
      <w:pPr>
        <w:jc w:val="center"/>
        <w:outlineLvl w:val="0"/>
        <w:rPr>
          <w:b/>
        </w:rPr>
      </w:pPr>
      <w:r w:rsidRPr="00185B77">
        <w:rPr>
          <w:b/>
        </w:rPr>
        <w:t>Návrhy kandidátů na funkce delegátů na valnou hromadu ČAS</w:t>
      </w:r>
    </w:p>
    <w:p w14:paraId="13A51450" w14:textId="77777777" w:rsidR="00185B77" w:rsidRDefault="00185B77" w:rsidP="00185B77">
      <w:pPr>
        <w:numPr>
          <w:ilvl w:val="0"/>
          <w:numId w:val="7"/>
        </w:numPr>
        <w:spacing w:after="40" w:line="240" w:lineRule="auto"/>
        <w:jc w:val="both"/>
      </w:pPr>
      <w:r>
        <w:t>Návrh kandidáta je op</w:t>
      </w:r>
      <w:r w:rsidR="000D01E9">
        <w:t>rávněn podat delegát nebo člen P</w:t>
      </w:r>
      <w:r>
        <w:t>AS.</w:t>
      </w:r>
    </w:p>
    <w:p w14:paraId="3F09009A" w14:textId="77777777" w:rsidR="00185B77" w:rsidRDefault="00185B77" w:rsidP="00185B77">
      <w:pPr>
        <w:numPr>
          <w:ilvl w:val="0"/>
          <w:numId w:val="7"/>
        </w:numPr>
        <w:spacing w:after="0" w:line="240" w:lineRule="auto"/>
        <w:jc w:val="both"/>
      </w:pPr>
      <w:r>
        <w:t>Návrh kandidáta se podává písemně tajemníkovi přímo na valné hromadě až do okamžiku stanoveného volební kom</w:t>
      </w:r>
      <w:r w:rsidR="000D01E9">
        <w:t xml:space="preserve">isí </w:t>
      </w:r>
      <w:r>
        <w:t>.</w:t>
      </w:r>
    </w:p>
    <w:p w14:paraId="5768EEFB" w14:textId="77777777" w:rsidR="00185B77" w:rsidRPr="00320F29" w:rsidRDefault="00185B77" w:rsidP="00185B77">
      <w:pPr>
        <w:jc w:val="both"/>
        <w:rPr>
          <w:sz w:val="18"/>
          <w:szCs w:val="18"/>
        </w:rPr>
      </w:pPr>
    </w:p>
    <w:p w14:paraId="6FA5079F" w14:textId="77777777" w:rsidR="00185B77" w:rsidRDefault="00185B77" w:rsidP="00185B77">
      <w:pPr>
        <w:jc w:val="center"/>
        <w:outlineLvl w:val="0"/>
      </w:pPr>
      <w:r>
        <w:t>Čl. 6</w:t>
      </w:r>
    </w:p>
    <w:p w14:paraId="292242F1" w14:textId="77777777" w:rsidR="00185B77" w:rsidRPr="00185B77" w:rsidRDefault="00185B77" w:rsidP="00185B77">
      <w:pPr>
        <w:jc w:val="center"/>
        <w:outlineLvl w:val="0"/>
        <w:rPr>
          <w:b/>
        </w:rPr>
      </w:pPr>
      <w:r w:rsidRPr="00185B77">
        <w:rPr>
          <w:b/>
        </w:rPr>
        <w:t>Zahájení volby</w:t>
      </w:r>
    </w:p>
    <w:p w14:paraId="226EEBD9" w14:textId="77777777" w:rsidR="00320F29" w:rsidRDefault="00320F29" w:rsidP="00320F29">
      <w:pPr>
        <w:numPr>
          <w:ilvl w:val="0"/>
          <w:numId w:val="8"/>
        </w:numPr>
        <w:spacing w:after="40" w:line="240" w:lineRule="auto"/>
        <w:jc w:val="both"/>
      </w:pPr>
      <w:r>
        <w:t xml:space="preserve">Po </w:t>
      </w:r>
      <w:r w:rsidR="000B47E7">
        <w:t>pře</w:t>
      </w:r>
      <w:r>
        <w:t>čtení kandidátní listiny se udělí kandidátům slovo v abecedním pořadí, každému však nejdéle na pět minut.</w:t>
      </w:r>
    </w:p>
    <w:p w14:paraId="145AA493" w14:textId="77777777" w:rsidR="00320F29" w:rsidRDefault="00320F29" w:rsidP="00320F29">
      <w:pPr>
        <w:numPr>
          <w:ilvl w:val="0"/>
          <w:numId w:val="8"/>
        </w:numPr>
        <w:spacing w:after="0" w:line="240" w:lineRule="auto"/>
        <w:jc w:val="both"/>
      </w:pPr>
      <w:r>
        <w:t>Po vystoupeních kandidátů se zahájí rozprava k volbě.</w:t>
      </w:r>
    </w:p>
    <w:p w14:paraId="74684C7A" w14:textId="77777777" w:rsidR="00320F29" w:rsidRDefault="00320F29" w:rsidP="00320F29">
      <w:pPr>
        <w:jc w:val="both"/>
      </w:pPr>
    </w:p>
    <w:p w14:paraId="604AE38C" w14:textId="77777777" w:rsidR="00320F29" w:rsidRDefault="00320F29" w:rsidP="00320F29">
      <w:pPr>
        <w:jc w:val="center"/>
        <w:outlineLvl w:val="0"/>
      </w:pPr>
      <w:r>
        <w:t>Čl. 7</w:t>
      </w:r>
    </w:p>
    <w:p w14:paraId="34085C2F" w14:textId="77777777" w:rsidR="00320F29" w:rsidRPr="00320F29" w:rsidRDefault="00320F29" w:rsidP="00320F29">
      <w:pPr>
        <w:jc w:val="center"/>
        <w:rPr>
          <w:b/>
        </w:rPr>
      </w:pPr>
      <w:r w:rsidRPr="00320F29">
        <w:rPr>
          <w:b/>
        </w:rPr>
        <w:t>Způsob voleb</w:t>
      </w:r>
    </w:p>
    <w:p w14:paraId="3FC5473F" w14:textId="77777777" w:rsidR="00320F29" w:rsidRDefault="00320F29" w:rsidP="00320F29">
      <w:pPr>
        <w:numPr>
          <w:ilvl w:val="0"/>
          <w:numId w:val="9"/>
        </w:numPr>
        <w:spacing w:after="40" w:line="240" w:lineRule="auto"/>
        <w:jc w:val="both"/>
      </w:pPr>
      <w:r>
        <w:t>Volby se konají tajným hlasováním.</w:t>
      </w:r>
    </w:p>
    <w:p w14:paraId="0E4B235E" w14:textId="77777777" w:rsidR="00320F29" w:rsidRDefault="00320F29" w:rsidP="00320F29">
      <w:pPr>
        <w:numPr>
          <w:ilvl w:val="0"/>
          <w:numId w:val="9"/>
        </w:numPr>
        <w:spacing w:after="0" w:line="240" w:lineRule="auto"/>
        <w:jc w:val="both"/>
      </w:pPr>
      <w:r>
        <w:t>Jména kandidátů se na hlasovací lístky uvádějí v abecedním pořadí a před jménem každého z nich je pořadové číslo.</w:t>
      </w:r>
    </w:p>
    <w:p w14:paraId="73987AB4" w14:textId="77777777" w:rsidR="007F34C0" w:rsidRDefault="007F34C0" w:rsidP="007F34C0">
      <w:pPr>
        <w:numPr>
          <w:ilvl w:val="0"/>
          <w:numId w:val="9"/>
        </w:numPr>
        <w:spacing w:after="0" w:line="240" w:lineRule="auto"/>
        <w:jc w:val="both"/>
      </w:pPr>
      <w:r>
        <w:t>Volba je platná, je-li přítomna nadpoloviční většina vyslaných delegátů.</w:t>
      </w:r>
    </w:p>
    <w:p w14:paraId="3BA83604" w14:textId="77777777" w:rsidR="007F34C0" w:rsidRDefault="007F34C0" w:rsidP="007F34C0">
      <w:pPr>
        <w:jc w:val="both"/>
      </w:pPr>
    </w:p>
    <w:p w14:paraId="3F2CFD36" w14:textId="77777777" w:rsidR="007F34C0" w:rsidRDefault="007F34C0" w:rsidP="007F34C0">
      <w:pPr>
        <w:jc w:val="center"/>
        <w:outlineLvl w:val="0"/>
      </w:pPr>
      <w:r>
        <w:t>Čl. 8</w:t>
      </w:r>
    </w:p>
    <w:p w14:paraId="3BFADE94" w14:textId="77777777" w:rsidR="007F34C0" w:rsidRPr="007F34C0" w:rsidRDefault="007F34C0" w:rsidP="007F34C0">
      <w:pPr>
        <w:jc w:val="center"/>
        <w:outlineLvl w:val="0"/>
        <w:rPr>
          <w:b/>
        </w:rPr>
      </w:pPr>
      <w:r w:rsidRPr="007F34C0">
        <w:rPr>
          <w:b/>
        </w:rPr>
        <w:t>Sčítání hlasů</w:t>
      </w:r>
    </w:p>
    <w:p w14:paraId="2239A511" w14:textId="77777777" w:rsidR="007F34C0" w:rsidRDefault="007F34C0" w:rsidP="007F34C0">
      <w:pPr>
        <w:numPr>
          <w:ilvl w:val="0"/>
          <w:numId w:val="10"/>
        </w:numPr>
        <w:spacing w:after="40" w:line="240" w:lineRule="auto"/>
        <w:jc w:val="both"/>
      </w:pPr>
      <w:r>
        <w:t>V místnosti, kde se sčítají hlasy, jsou přítomni pouze členové volební komise a tajemník.</w:t>
      </w:r>
    </w:p>
    <w:p w14:paraId="187E33BA" w14:textId="77777777" w:rsidR="007F34C0" w:rsidRDefault="007F34C0" w:rsidP="007F34C0">
      <w:pPr>
        <w:numPr>
          <w:ilvl w:val="0"/>
          <w:numId w:val="10"/>
        </w:numPr>
        <w:spacing w:after="40" w:line="240" w:lineRule="auto"/>
        <w:jc w:val="both"/>
      </w:pPr>
      <w:r>
        <w:t>Neplatný je hlasovací lístek odevzdaný na jiném, než vydaném tiskopisu, a ten, který je upraven jiným způsoben, než je stanoveno tímto volebním řádem. Dodatečně dopisované jméno kandidáta, který nebyl navržen, nezpůsobuje neplatnost hlasovacího lístku, takový kandidát se však pro volbu nezapočítává.</w:t>
      </w:r>
    </w:p>
    <w:p w14:paraId="3C93230A" w14:textId="77777777" w:rsidR="007F34C0" w:rsidRDefault="007F34C0" w:rsidP="007F34C0">
      <w:pPr>
        <w:numPr>
          <w:ilvl w:val="0"/>
          <w:numId w:val="10"/>
        </w:numPr>
        <w:spacing w:after="40" w:line="240" w:lineRule="auto"/>
        <w:jc w:val="both"/>
      </w:pPr>
      <w:r>
        <w:t>Vznikne-li pochybnost o platnosti hlasovacího lístku, rozhodne o ní volební komise.</w:t>
      </w:r>
    </w:p>
    <w:p w14:paraId="73B40082" w14:textId="77777777" w:rsidR="007F34C0" w:rsidRDefault="007F34C0" w:rsidP="007F34C0">
      <w:pPr>
        <w:numPr>
          <w:ilvl w:val="0"/>
          <w:numId w:val="11"/>
        </w:numPr>
        <w:spacing w:after="0" w:line="240" w:lineRule="auto"/>
        <w:jc w:val="both"/>
      </w:pPr>
      <w:r>
        <w:t>Výsledek hlasování každého kola volby oznámí valné hromadě předseda volební komise.</w:t>
      </w:r>
    </w:p>
    <w:p w14:paraId="5B847F2D" w14:textId="77777777" w:rsidR="007F34C0" w:rsidRDefault="007F34C0" w:rsidP="007F34C0">
      <w:pPr>
        <w:jc w:val="both"/>
      </w:pPr>
    </w:p>
    <w:p w14:paraId="050FB63F" w14:textId="77777777" w:rsidR="006372C7" w:rsidRDefault="006372C7" w:rsidP="007F34C0">
      <w:pPr>
        <w:jc w:val="both"/>
      </w:pPr>
    </w:p>
    <w:p w14:paraId="46CF3AA5" w14:textId="77777777" w:rsidR="007F34C0" w:rsidRDefault="007F34C0" w:rsidP="007F34C0">
      <w:pPr>
        <w:jc w:val="center"/>
        <w:rPr>
          <w:b/>
          <w:bCs/>
        </w:rPr>
      </w:pPr>
      <w:r>
        <w:rPr>
          <w:b/>
          <w:bCs/>
        </w:rPr>
        <w:lastRenderedPageBreak/>
        <w:t>ČÁST ČTVRTÁ</w:t>
      </w:r>
    </w:p>
    <w:p w14:paraId="1709A8C8" w14:textId="77777777" w:rsidR="007F34C0" w:rsidRPr="006372C7" w:rsidRDefault="007F34C0" w:rsidP="006372C7">
      <w:pPr>
        <w:jc w:val="center"/>
        <w:rPr>
          <w:b/>
          <w:bCs/>
        </w:rPr>
      </w:pPr>
      <w:r>
        <w:rPr>
          <w:b/>
          <w:bCs/>
        </w:rPr>
        <w:t>Zvláštní ustanovení o volbách</w:t>
      </w:r>
    </w:p>
    <w:p w14:paraId="689CB627" w14:textId="77777777" w:rsidR="007F34C0" w:rsidRDefault="007F34C0" w:rsidP="007F34C0">
      <w:pPr>
        <w:jc w:val="center"/>
        <w:outlineLvl w:val="0"/>
      </w:pPr>
      <w:r>
        <w:t>Čl. 9</w:t>
      </w:r>
    </w:p>
    <w:p w14:paraId="5F04EA88" w14:textId="77777777" w:rsidR="007F34C0" w:rsidRPr="007F34C0" w:rsidRDefault="007F34C0" w:rsidP="007F34C0">
      <w:pPr>
        <w:jc w:val="center"/>
        <w:outlineLvl w:val="0"/>
        <w:rPr>
          <w:b/>
        </w:rPr>
      </w:pPr>
      <w:r w:rsidRPr="007F34C0">
        <w:rPr>
          <w:b/>
        </w:rPr>
        <w:t>Volba při obsazování jednoho místa</w:t>
      </w:r>
    </w:p>
    <w:p w14:paraId="5AA6409E" w14:textId="77777777" w:rsidR="007F34C0" w:rsidRDefault="007F34C0" w:rsidP="007F34C0">
      <w:pPr>
        <w:numPr>
          <w:ilvl w:val="0"/>
          <w:numId w:val="12"/>
        </w:numPr>
        <w:spacing w:after="40" w:line="240" w:lineRule="auto"/>
        <w:jc w:val="both"/>
      </w:pPr>
      <w:r>
        <w:t>Delegát volí tak, že na hlasovacím lístku vyjádří souhlas s jedním z kandidátů zakroužkováním pořadového čísla před jeho jménem.</w:t>
      </w:r>
    </w:p>
    <w:p w14:paraId="3709C5BD" w14:textId="77777777" w:rsidR="007F34C0" w:rsidRDefault="007F34C0" w:rsidP="007F34C0">
      <w:pPr>
        <w:numPr>
          <w:ilvl w:val="0"/>
          <w:numId w:val="13"/>
        </w:numPr>
        <w:spacing w:after="40" w:line="240" w:lineRule="auto"/>
        <w:jc w:val="both"/>
      </w:pPr>
      <w:r>
        <w:t>V prvním kole je zvolen kandidát, který získal nadpoloviční většinu hlasů prezentovaných delegátů.</w:t>
      </w:r>
    </w:p>
    <w:p w14:paraId="0CF3C36C" w14:textId="77777777" w:rsidR="007F34C0" w:rsidRDefault="007F34C0" w:rsidP="007F34C0">
      <w:pPr>
        <w:numPr>
          <w:ilvl w:val="0"/>
          <w:numId w:val="13"/>
        </w:numPr>
        <w:spacing w:after="40" w:line="240" w:lineRule="auto"/>
        <w:jc w:val="both"/>
      </w:pPr>
      <w:r>
        <w:t>Nezíská-li žádný z kandidátů nadpoloviční většinu hlasů prezentovaných delegátů, koná se druhé kolo volby.</w:t>
      </w:r>
    </w:p>
    <w:p w14:paraId="7E9CBEF4" w14:textId="77777777" w:rsidR="007F34C0" w:rsidRDefault="007F34C0" w:rsidP="007F34C0">
      <w:pPr>
        <w:numPr>
          <w:ilvl w:val="0"/>
          <w:numId w:val="13"/>
        </w:numPr>
        <w:spacing w:after="40" w:line="240" w:lineRule="auto"/>
        <w:jc w:val="both"/>
      </w:pPr>
      <w:r>
        <w:t>Do druhého kola postupují dva kandidáti, kteří získali v prvém kole nejvyšší počet hlasů. Je-li více kandidátů na prvním nebo na druhém místě, kteří získali stejný počet hlasů, postupují do druhého kola všichni takoví kandidáti.</w:t>
      </w:r>
    </w:p>
    <w:p w14:paraId="5E5683BC" w14:textId="77777777" w:rsidR="007F34C0" w:rsidRDefault="007F34C0" w:rsidP="007F34C0">
      <w:pPr>
        <w:numPr>
          <w:ilvl w:val="0"/>
          <w:numId w:val="14"/>
        </w:numPr>
        <w:spacing w:after="0" w:line="240" w:lineRule="auto"/>
        <w:jc w:val="both"/>
      </w:pPr>
      <w:r>
        <w:t>Ve druhém kole je zvolen kandidát, který získal prostou většinu hlasů prezentovaných delegátů.</w:t>
      </w:r>
    </w:p>
    <w:p w14:paraId="3808AF1F" w14:textId="77777777" w:rsidR="007F34C0" w:rsidRPr="007F34C0" w:rsidRDefault="007F34C0" w:rsidP="007F34C0">
      <w:pPr>
        <w:jc w:val="both"/>
        <w:rPr>
          <w:sz w:val="16"/>
          <w:szCs w:val="16"/>
        </w:rPr>
      </w:pPr>
    </w:p>
    <w:p w14:paraId="4032FA59" w14:textId="77777777" w:rsidR="007F34C0" w:rsidRPr="007F34C0" w:rsidRDefault="007F34C0" w:rsidP="007F34C0">
      <w:pPr>
        <w:jc w:val="center"/>
        <w:rPr>
          <w:b/>
        </w:rPr>
      </w:pPr>
      <w:r>
        <w:t>Čl. 10</w:t>
      </w:r>
    </w:p>
    <w:p w14:paraId="7EBB0A1C" w14:textId="77777777" w:rsidR="007F34C0" w:rsidRPr="007F34C0" w:rsidRDefault="007F34C0" w:rsidP="007F34C0">
      <w:pPr>
        <w:jc w:val="center"/>
        <w:rPr>
          <w:b/>
        </w:rPr>
      </w:pPr>
      <w:r w:rsidRPr="007F34C0">
        <w:rPr>
          <w:b/>
        </w:rPr>
        <w:t>Volba při obsazování více než jednoho místa</w:t>
      </w:r>
    </w:p>
    <w:p w14:paraId="687FD5F2" w14:textId="77777777" w:rsidR="007F34C0" w:rsidRDefault="007F34C0" w:rsidP="007F34C0">
      <w:pPr>
        <w:numPr>
          <w:ilvl w:val="0"/>
          <w:numId w:val="15"/>
        </w:numPr>
        <w:spacing w:after="40" w:line="240" w:lineRule="auto"/>
        <w:jc w:val="both"/>
      </w:pPr>
      <w:r>
        <w:t>Delegát volí tak, že na hlasovacím lístku vyjádří souhlas nejvýše s takovým počtem kandidátů, který byl stanoven pro obsazení míst, zakroužkováním pořadových čísel před jejich jmény.</w:t>
      </w:r>
    </w:p>
    <w:p w14:paraId="0B3F95D6" w14:textId="77777777" w:rsidR="007F34C0" w:rsidRDefault="007F34C0" w:rsidP="007F34C0">
      <w:pPr>
        <w:numPr>
          <w:ilvl w:val="0"/>
          <w:numId w:val="16"/>
        </w:numPr>
        <w:spacing w:after="0" w:line="240" w:lineRule="auto"/>
        <w:jc w:val="both"/>
      </w:pPr>
      <w:r>
        <w:t>V prvém kole jsou zvoleni kandidáti, kteří získali nadpoloviční většinu hlasů prezentovaných delegátů.</w:t>
      </w:r>
    </w:p>
    <w:p w14:paraId="2163DBF4" w14:textId="77777777" w:rsidR="00724557" w:rsidRDefault="00724557" w:rsidP="00724557">
      <w:pPr>
        <w:numPr>
          <w:ilvl w:val="0"/>
          <w:numId w:val="16"/>
        </w:numPr>
        <w:spacing w:after="40" w:line="240" w:lineRule="auto"/>
        <w:jc w:val="both"/>
      </w:pPr>
      <w:r>
        <w:t>Pokud obdrží nadpoloviční většinu hlasů prezentovaných delegátů více kandidátů, než je počet obsazovaných míst, jsou zvoleni ti z nich, kteří obdrželi nejvyšší počet hlasů. Nastane-li rovnost hlasů pro kandidáty na volitelných místech a mimo ně, opakuje se mezi nimi volba.</w:t>
      </w:r>
    </w:p>
    <w:p w14:paraId="0EF9F5BD" w14:textId="77777777" w:rsidR="00724557" w:rsidRDefault="00724557" w:rsidP="00724557">
      <w:pPr>
        <w:numPr>
          <w:ilvl w:val="0"/>
          <w:numId w:val="16"/>
        </w:numPr>
        <w:spacing w:after="40" w:line="240" w:lineRule="auto"/>
        <w:jc w:val="both"/>
      </w:pPr>
      <w:r>
        <w:t>Nezíská-li nadpoloviční většinu hlasů prezentovaných delegátů tolik kandidátů, aby byl obsazen stanovený počet míst, koná se na neobsazená místa druhé kolo volby.</w:t>
      </w:r>
    </w:p>
    <w:p w14:paraId="2654FBD3" w14:textId="77777777" w:rsidR="00724557" w:rsidRDefault="00724557" w:rsidP="00724557">
      <w:pPr>
        <w:numPr>
          <w:ilvl w:val="0"/>
          <w:numId w:val="16"/>
        </w:numPr>
        <w:spacing w:after="40" w:line="240" w:lineRule="auto"/>
        <w:jc w:val="both"/>
      </w:pPr>
      <w:r>
        <w:t xml:space="preserve">Do druhého kola postupují nezvolení kandidáti z prvého kola, kteří mezi nezvolenými získali </w:t>
      </w:r>
      <w:r>
        <w:br w:type="textWrapping" w:clear="all"/>
        <w:t>v prvém kole nejvyšší počet hlasů, nejvýše však dvojnásobný počet kandidátů než je počet obsazovaných míst; při rovnosti hlasů postupují všichni kandidáti se stejným počtem hlasů.</w:t>
      </w:r>
    </w:p>
    <w:p w14:paraId="254D8EEB" w14:textId="77777777" w:rsidR="00724557" w:rsidRDefault="00724557" w:rsidP="00724557">
      <w:pPr>
        <w:numPr>
          <w:ilvl w:val="0"/>
          <w:numId w:val="16"/>
        </w:numPr>
        <w:spacing w:after="40" w:line="240" w:lineRule="auto"/>
        <w:jc w:val="both"/>
      </w:pPr>
      <w:r>
        <w:t>Ve druhém kole jsou zvoleni kandidáti, kteří získali prostou většinu hlasů prezentovaných delegátů.</w:t>
      </w:r>
    </w:p>
    <w:p w14:paraId="2B7088DE" w14:textId="77777777" w:rsidR="00724557" w:rsidRDefault="00724557" w:rsidP="00724557">
      <w:pPr>
        <w:numPr>
          <w:ilvl w:val="0"/>
          <w:numId w:val="16"/>
        </w:numPr>
        <w:spacing w:after="0" w:line="240" w:lineRule="auto"/>
        <w:jc w:val="both"/>
      </w:pPr>
      <w:r>
        <w:t>Nastane-li rovnost pro kandidáty na volitelných místech a mimo ně, opakuje se mezi nimi volba.</w:t>
      </w:r>
    </w:p>
    <w:p w14:paraId="173F68AB" w14:textId="77777777" w:rsidR="00724557" w:rsidRDefault="00724557" w:rsidP="00724557">
      <w:pPr>
        <w:jc w:val="both"/>
      </w:pPr>
    </w:p>
    <w:p w14:paraId="769F2E8D" w14:textId="77777777" w:rsidR="009F0ECE" w:rsidRPr="00BB2949" w:rsidRDefault="009F0ECE">
      <w:pPr>
        <w:rPr>
          <w:b/>
          <w:sz w:val="28"/>
          <w:szCs w:val="28"/>
        </w:rPr>
      </w:pPr>
    </w:p>
    <w:sectPr w:rsidR="009F0ECE" w:rsidRPr="00BB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C6F98"/>
    <w:multiLevelType w:val="hybridMultilevel"/>
    <w:tmpl w:val="B90EF558"/>
    <w:lvl w:ilvl="0" w:tplc="909E8084">
      <w:start w:val="3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0779C"/>
    <w:multiLevelType w:val="hybridMultilevel"/>
    <w:tmpl w:val="01206E3E"/>
    <w:lvl w:ilvl="0" w:tplc="98544E3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8140E"/>
    <w:multiLevelType w:val="hybridMultilevel"/>
    <w:tmpl w:val="395A962A"/>
    <w:lvl w:ilvl="0" w:tplc="DD7EA4C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E6108"/>
    <w:multiLevelType w:val="hybridMultilevel"/>
    <w:tmpl w:val="7B12045C"/>
    <w:lvl w:ilvl="0" w:tplc="EA183FB8">
      <w:start w:val="4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83717"/>
    <w:multiLevelType w:val="hybridMultilevel"/>
    <w:tmpl w:val="1AE2CB66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4B45"/>
    <w:multiLevelType w:val="hybridMultilevel"/>
    <w:tmpl w:val="A5DEB740"/>
    <w:lvl w:ilvl="0" w:tplc="DD7EA4C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96DAA"/>
    <w:multiLevelType w:val="hybridMultilevel"/>
    <w:tmpl w:val="E606F58C"/>
    <w:lvl w:ilvl="0" w:tplc="D85A7662">
      <w:start w:val="5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62C44"/>
    <w:multiLevelType w:val="hybridMultilevel"/>
    <w:tmpl w:val="CCDCC61E"/>
    <w:lvl w:ilvl="0" w:tplc="520E5B7E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670696"/>
    <w:multiLevelType w:val="hybridMultilevel"/>
    <w:tmpl w:val="A36CE3B2"/>
    <w:lvl w:ilvl="0" w:tplc="A0E60836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B058AB"/>
    <w:multiLevelType w:val="hybridMultilevel"/>
    <w:tmpl w:val="D760F5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139DD"/>
    <w:multiLevelType w:val="hybridMultilevel"/>
    <w:tmpl w:val="34B4624E"/>
    <w:lvl w:ilvl="0" w:tplc="CECAB56C">
      <w:start w:val="2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E10B3F"/>
    <w:multiLevelType w:val="hybridMultilevel"/>
    <w:tmpl w:val="677C6500"/>
    <w:lvl w:ilvl="0" w:tplc="164EFB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09A684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</w:lvl>
    <w:lvl w:ilvl="2" w:tplc="891A4A44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F834D7"/>
    <w:multiLevelType w:val="hybridMultilevel"/>
    <w:tmpl w:val="B0145FEE"/>
    <w:lvl w:ilvl="0" w:tplc="25D0FBBA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47277C"/>
    <w:multiLevelType w:val="hybridMultilevel"/>
    <w:tmpl w:val="51603C3C"/>
    <w:lvl w:ilvl="0" w:tplc="040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45B80"/>
    <w:multiLevelType w:val="hybridMultilevel"/>
    <w:tmpl w:val="FFF04B0C"/>
    <w:lvl w:ilvl="0" w:tplc="A0E60836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FE7BA4"/>
    <w:multiLevelType w:val="hybridMultilevel"/>
    <w:tmpl w:val="49EC6C00"/>
    <w:lvl w:ilvl="0" w:tplc="30C431EC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697C7B"/>
    <w:multiLevelType w:val="hybridMultilevel"/>
    <w:tmpl w:val="A5369B62"/>
    <w:lvl w:ilvl="0" w:tplc="D8E6B35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44783"/>
    <w:multiLevelType w:val="hybridMultilevel"/>
    <w:tmpl w:val="7CF8B964"/>
    <w:lvl w:ilvl="0" w:tplc="2BA846D0">
      <w:start w:val="2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49"/>
    <w:rsid w:val="000B47E7"/>
    <w:rsid w:val="000D01E9"/>
    <w:rsid w:val="00185B77"/>
    <w:rsid w:val="00320F29"/>
    <w:rsid w:val="003A29F3"/>
    <w:rsid w:val="003B72D3"/>
    <w:rsid w:val="006372C7"/>
    <w:rsid w:val="00724557"/>
    <w:rsid w:val="007F34C0"/>
    <w:rsid w:val="009F0ECE"/>
    <w:rsid w:val="00B3775F"/>
    <w:rsid w:val="00BB2949"/>
    <w:rsid w:val="00F533B1"/>
    <w:rsid w:val="00F7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D369"/>
  <w15:chartTrackingRefBased/>
  <w15:docId w15:val="{2AD4E801-9595-4049-B365-B92E34F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vtikal</dc:creator>
  <cp:keywords/>
  <dc:description/>
  <cp:lastModifiedBy>Bedřich Skála</cp:lastModifiedBy>
  <cp:revision>4</cp:revision>
  <dcterms:created xsi:type="dcterms:W3CDTF">2021-03-23T20:01:00Z</dcterms:created>
  <dcterms:modified xsi:type="dcterms:W3CDTF">2021-03-23T20:04:00Z</dcterms:modified>
</cp:coreProperties>
</file>