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CC6F" w14:textId="151F3EDE" w:rsidR="00341245" w:rsidRDefault="00341245" w:rsidP="00A82733">
      <w:pPr>
        <w:pStyle w:val="Nadpis2"/>
        <w:jc w:val="left"/>
        <w:rPr>
          <w:rFonts w:eastAsiaTheme="minorHAnsi"/>
          <w:sz w:val="24"/>
          <w:szCs w:val="24"/>
        </w:rPr>
      </w:pPr>
      <w:bookmarkStart w:id="0" w:name="_Toc65804174"/>
      <w:r w:rsidRPr="00A82733">
        <w:rPr>
          <w:rFonts w:eastAsiaTheme="minorHAnsi"/>
          <w:sz w:val="24"/>
          <w:szCs w:val="24"/>
          <w:u w:val="single"/>
        </w:rPr>
        <w:t>Městský přebor družstev mladšího žactva</w:t>
      </w:r>
      <w:bookmarkEnd w:id="0"/>
      <w:r w:rsidRPr="00A82733">
        <w:rPr>
          <w:rFonts w:eastAsiaTheme="minorHAnsi"/>
          <w:sz w:val="24"/>
          <w:szCs w:val="24"/>
          <w:u w:val="single"/>
        </w:rPr>
        <w:t>– skupina A</w:t>
      </w:r>
    </w:p>
    <w:p w14:paraId="6ABB96C6" w14:textId="77777777" w:rsidR="00A82733" w:rsidRPr="00A82733" w:rsidRDefault="00A82733" w:rsidP="00A82733"/>
    <w:p w14:paraId="26A97506" w14:textId="54B6B495" w:rsidR="00341245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Celá soutěž MPD mladšího žactva se skládá ze tří části, z nichž první část se uskuteční v jarních měsících (</w:t>
      </w:r>
      <w:proofErr w:type="gramStart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březen – červen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), druhá a třetí část v září. Ve všech částech soutěže startují společná družstva žáků a žákyň, která mají maximálně 24 členů. Z tohoto počtu může být maximálně 12 žáků. </w:t>
      </w:r>
    </w:p>
    <w:p w14:paraId="003AA754" w14:textId="77777777" w:rsidR="00341245" w:rsidRPr="00612A37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DFB3195" w14:textId="535B3C17" w:rsidR="00341245" w:rsidRPr="00612A37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První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kvalifikace se skládá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z přespolního běhu a 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ze tří soutěžních kol, která proběhnou na dráze formou střídání dvojice disciplín. Dvojice disciplín se u žádného závodníka nesmí opakovat.</w:t>
      </w:r>
    </w:p>
    <w:p w14:paraId="38AA0921" w14:textId="4B13E658" w:rsidR="00341245" w:rsidRPr="00612A37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Druhá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semifinálová kola se uskuteční ve čtyřech semifinálových skupinách (A, B, C, D) jako jednokolová soutěž v rozsahu disciplín mladšího žactva. Umístění v semifinálových skupinách rozhoduje o postupu do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Cs/>
          <w:color w:val="000000" w:themeColor="text1"/>
          <w:sz w:val="20"/>
          <w:szCs w:val="20"/>
        </w:rPr>
        <w:t>finále -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třetí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části MPD mladšího žactva.</w:t>
      </w:r>
    </w:p>
    <w:p w14:paraId="6E2D1552" w14:textId="519A3CC4" w:rsidR="00341245" w:rsidRDefault="00341245" w:rsidP="00341245">
      <w:pPr>
        <w:jc w:val="both"/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 xml:space="preserve">Třetí </w:t>
      </w:r>
      <w:proofErr w:type="gramStart"/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čás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t - finále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se uskuteční jako jednokolová soutěž ve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čtyřech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finálových skupinách (A, B, C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, D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) v rozsahu disciplín mladšího žactva. Ve finále A se rozhoduje o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přeborníkovi Praha v MPD mladšího žactva. 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5297DEED" w14:textId="1F1448E1" w:rsidR="00341245" w:rsidRDefault="00341245" w:rsidP="00C35C90">
      <w:pPr>
        <w:pStyle w:val="Nadpis2"/>
        <w:jc w:val="center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Účastníci základní skupiny A</w:t>
      </w:r>
    </w:p>
    <w:tbl>
      <w:tblPr>
        <w:tblStyle w:val="Mkatabulky"/>
        <w:tblW w:w="2265" w:type="dxa"/>
        <w:jc w:val="center"/>
        <w:tblInd w:w="0" w:type="dxa"/>
        <w:tblLook w:val="04A0" w:firstRow="1" w:lastRow="0" w:firstColumn="1" w:lastColumn="0" w:noHBand="0" w:noVBand="1"/>
      </w:tblPr>
      <w:tblGrid>
        <w:gridCol w:w="2265"/>
      </w:tblGrid>
      <w:tr w:rsidR="00830F2D" w:rsidRPr="007268B3" w14:paraId="46D8BBA6" w14:textId="73398B35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019E6C44" w14:textId="35AC117E" w:rsidR="00830F2D" w:rsidRPr="007268B3" w:rsidRDefault="00830F2D" w:rsidP="00C35C90">
            <w:pPr>
              <w:spacing w:after="160"/>
              <w:jc w:val="center"/>
            </w:pPr>
            <w:r w:rsidRPr="00830F2D">
              <w:t>Atletika Jižní Město A</w:t>
            </w:r>
          </w:p>
        </w:tc>
      </w:tr>
      <w:tr w:rsidR="00830F2D" w:rsidRPr="007268B3" w14:paraId="38188810" w14:textId="2527EFBC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0824BFE4" w14:textId="04E230F9" w:rsidR="00830F2D" w:rsidRPr="007268B3" w:rsidRDefault="00830F2D" w:rsidP="00C35C90">
            <w:pPr>
              <w:spacing w:after="160"/>
              <w:jc w:val="center"/>
            </w:pPr>
            <w:r w:rsidRPr="00830F2D">
              <w:t>Atletika Jižní Město B</w:t>
            </w:r>
          </w:p>
        </w:tc>
      </w:tr>
      <w:tr w:rsidR="00830F2D" w:rsidRPr="007268B3" w14:paraId="524D07FF" w14:textId="747D7B33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0CEC3CF4" w14:textId="5DEB25FE" w:rsidR="00830F2D" w:rsidRPr="007268B3" w:rsidRDefault="00830F2D" w:rsidP="00C35C90">
            <w:pPr>
              <w:spacing w:after="160"/>
              <w:jc w:val="center"/>
            </w:pPr>
            <w:r w:rsidRPr="00830F2D">
              <w:t>Atletika Jižní Město C</w:t>
            </w:r>
          </w:p>
        </w:tc>
      </w:tr>
      <w:tr w:rsidR="00830F2D" w:rsidRPr="00234036" w14:paraId="45DCB290" w14:textId="211D7ACF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02FD2282" w14:textId="44217765" w:rsidR="00830F2D" w:rsidRPr="00234036" w:rsidRDefault="00830F2D" w:rsidP="00C35C90">
            <w:pPr>
              <w:spacing w:after="160"/>
              <w:jc w:val="center"/>
            </w:pPr>
            <w:r w:rsidRPr="00234036">
              <w:t>AK Vega</w:t>
            </w:r>
          </w:p>
        </w:tc>
      </w:tr>
      <w:tr w:rsidR="00830F2D" w:rsidRPr="00234036" w14:paraId="2A3E65FB" w14:textId="52EE30F0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16D85077" w14:textId="0393A094" w:rsidR="00830F2D" w:rsidRPr="00234036" w:rsidRDefault="00830F2D" w:rsidP="00C35C90">
            <w:pPr>
              <w:spacing w:after="160"/>
              <w:jc w:val="center"/>
            </w:pPr>
            <w:r w:rsidRPr="00234036">
              <w:t>ASK Slavia Praha D</w:t>
            </w:r>
          </w:p>
        </w:tc>
      </w:tr>
      <w:tr w:rsidR="00830F2D" w:rsidRPr="00234036" w14:paraId="0D4E25E0" w14:textId="5183FBD9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4F618282" w14:textId="6AD8846C" w:rsidR="00830F2D" w:rsidRPr="00234036" w:rsidRDefault="00830F2D" w:rsidP="00C35C90">
            <w:pPr>
              <w:spacing w:after="160"/>
              <w:jc w:val="center"/>
            </w:pPr>
            <w:r w:rsidRPr="00234036">
              <w:t>ASK Slavia Praha E</w:t>
            </w:r>
          </w:p>
        </w:tc>
      </w:tr>
      <w:tr w:rsidR="00830F2D" w:rsidRPr="00234036" w14:paraId="1B07981B" w14:textId="0F5D2337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031CB1C0" w14:textId="7EDBD223" w:rsidR="00830F2D" w:rsidRPr="00234036" w:rsidRDefault="00830F2D" w:rsidP="00C35C90">
            <w:pPr>
              <w:spacing w:after="160"/>
              <w:jc w:val="center"/>
            </w:pPr>
            <w:r w:rsidRPr="00234036">
              <w:t>AŠK Mazurská</w:t>
            </w:r>
          </w:p>
        </w:tc>
      </w:tr>
      <w:tr w:rsidR="00830F2D" w:rsidRPr="00234036" w14:paraId="2C479411" w14:textId="52197C2E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36BDDE08" w14:textId="2CFBB345" w:rsidR="00830F2D" w:rsidRPr="00234036" w:rsidRDefault="00830F2D" w:rsidP="00C35C90">
            <w:pPr>
              <w:spacing w:after="160"/>
              <w:jc w:val="center"/>
            </w:pPr>
            <w:r w:rsidRPr="00234036">
              <w:t>SK Jeseniova A</w:t>
            </w:r>
          </w:p>
        </w:tc>
      </w:tr>
      <w:tr w:rsidR="00830F2D" w:rsidRPr="00234036" w14:paraId="4043B882" w14:textId="4F193A27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15D8CD14" w14:textId="394022C0" w:rsidR="00830F2D" w:rsidRPr="00234036" w:rsidRDefault="00830F2D" w:rsidP="00C35C90">
            <w:pPr>
              <w:spacing w:after="160"/>
              <w:jc w:val="center"/>
            </w:pPr>
            <w:r w:rsidRPr="00234036">
              <w:t>SK Jeseniova B</w:t>
            </w:r>
          </w:p>
        </w:tc>
      </w:tr>
      <w:tr w:rsidR="00830F2D" w:rsidRPr="00234036" w14:paraId="7B399BD5" w14:textId="6C81F936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5142882C" w14:textId="006EEE0F" w:rsidR="00830F2D" w:rsidRPr="00234036" w:rsidRDefault="00830F2D" w:rsidP="00C35C90">
            <w:pPr>
              <w:spacing w:after="160"/>
              <w:jc w:val="center"/>
            </w:pPr>
            <w:r w:rsidRPr="00234036">
              <w:t>SK Jeseniova C</w:t>
            </w:r>
          </w:p>
        </w:tc>
      </w:tr>
      <w:tr w:rsidR="00830F2D" w:rsidRPr="00234036" w14:paraId="104F4B3B" w14:textId="77777777" w:rsidTr="00C35C90">
        <w:trPr>
          <w:trHeight w:hRule="exact" w:val="284"/>
          <w:jc w:val="center"/>
        </w:trPr>
        <w:tc>
          <w:tcPr>
            <w:tcW w:w="2265" w:type="dxa"/>
            <w:vAlign w:val="center"/>
          </w:tcPr>
          <w:p w14:paraId="7FB2FADF" w14:textId="4D05C09E" w:rsidR="00830F2D" w:rsidRPr="00234036" w:rsidRDefault="00830F2D" w:rsidP="00C35C90">
            <w:pPr>
              <w:spacing w:after="160"/>
              <w:jc w:val="center"/>
            </w:pPr>
            <w:r w:rsidRPr="00234036">
              <w:t>ŠSK Újezd nad Lesy</w:t>
            </w:r>
          </w:p>
        </w:tc>
      </w:tr>
    </w:tbl>
    <w:p w14:paraId="2B4DEA98" w14:textId="4921E0D4" w:rsidR="00341245" w:rsidRDefault="00341245" w:rsidP="00341245">
      <w:pPr>
        <w:pStyle w:val="Nadpis2"/>
        <w:rPr>
          <w:rFonts w:eastAsiaTheme="minorHAnsi"/>
          <w:b w:val="0"/>
          <w:bCs/>
          <w:sz w:val="20"/>
          <w:szCs w:val="20"/>
        </w:rPr>
      </w:pPr>
    </w:p>
    <w:tbl>
      <w:tblPr>
        <w:tblStyle w:val="Svtlmkatabulky1"/>
        <w:tblW w:w="9351" w:type="dxa"/>
        <w:tblInd w:w="0" w:type="dxa"/>
        <w:tblLook w:val="04A0" w:firstRow="1" w:lastRow="0" w:firstColumn="1" w:lastColumn="0" w:noHBand="0" w:noVBand="1"/>
      </w:tblPr>
      <w:tblGrid>
        <w:gridCol w:w="1025"/>
        <w:gridCol w:w="1984"/>
        <w:gridCol w:w="2002"/>
        <w:gridCol w:w="2142"/>
        <w:gridCol w:w="2198"/>
      </w:tblGrid>
      <w:tr w:rsidR="00562254" w:rsidRPr="00F3323A" w14:paraId="3A340CA3" w14:textId="49CA7C6E" w:rsidTr="00562254">
        <w:trPr>
          <w:trHeight w:val="342"/>
        </w:trPr>
        <w:tc>
          <w:tcPr>
            <w:tcW w:w="1025" w:type="dxa"/>
          </w:tcPr>
          <w:p w14:paraId="36533932" w14:textId="6B6FB1D4" w:rsidR="00562254" w:rsidRPr="00830F2D" w:rsidRDefault="00562254" w:rsidP="00562254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C5F268" w14:textId="77777777" w:rsidR="00562254" w:rsidRPr="00830F2D" w:rsidRDefault="00562254" w:rsidP="00562254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Termín konání</w:t>
            </w:r>
          </w:p>
        </w:tc>
        <w:tc>
          <w:tcPr>
            <w:tcW w:w="2002" w:type="dxa"/>
          </w:tcPr>
          <w:p w14:paraId="11F13EF3" w14:textId="77777777" w:rsidR="00562254" w:rsidRPr="00830F2D" w:rsidRDefault="00562254" w:rsidP="00562254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Místo konání</w:t>
            </w:r>
          </w:p>
        </w:tc>
        <w:tc>
          <w:tcPr>
            <w:tcW w:w="2142" w:type="dxa"/>
          </w:tcPr>
          <w:p w14:paraId="6F08A879" w14:textId="77777777" w:rsidR="00562254" w:rsidRPr="00830F2D" w:rsidRDefault="00562254" w:rsidP="00562254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 xml:space="preserve">Pořadatel soutěže </w:t>
            </w:r>
          </w:p>
        </w:tc>
        <w:tc>
          <w:tcPr>
            <w:tcW w:w="2198" w:type="dxa"/>
          </w:tcPr>
          <w:p w14:paraId="781457D5" w14:textId="7E689128" w:rsidR="00562254" w:rsidRPr="00830F2D" w:rsidRDefault="00562254" w:rsidP="00562254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Termín pro přihlášení</w:t>
            </w:r>
          </w:p>
        </w:tc>
      </w:tr>
      <w:tr w:rsidR="00562254" w:rsidRPr="00283083" w14:paraId="38B8F732" w14:textId="3F7A83CF" w:rsidTr="00C17C00">
        <w:trPr>
          <w:trHeight w:val="290"/>
        </w:trPr>
        <w:tc>
          <w:tcPr>
            <w:tcW w:w="1025" w:type="dxa"/>
          </w:tcPr>
          <w:p w14:paraId="79D5AB98" w14:textId="1AD0DC73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1.kolo</w:t>
            </w:r>
          </w:p>
        </w:tc>
        <w:tc>
          <w:tcPr>
            <w:tcW w:w="1984" w:type="dxa"/>
          </w:tcPr>
          <w:p w14:paraId="1524D304" w14:textId="67701B31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30. 3. 2022</w:t>
            </w:r>
          </w:p>
        </w:tc>
        <w:tc>
          <w:tcPr>
            <w:tcW w:w="2002" w:type="dxa"/>
          </w:tcPr>
          <w:p w14:paraId="40C01067" w14:textId="696924F0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Vítkov</w:t>
            </w:r>
          </w:p>
        </w:tc>
        <w:tc>
          <w:tcPr>
            <w:tcW w:w="2142" w:type="dxa"/>
          </w:tcPr>
          <w:p w14:paraId="234211FE" w14:textId="11959B2A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SK Jeseniova</w:t>
            </w:r>
          </w:p>
        </w:tc>
        <w:tc>
          <w:tcPr>
            <w:tcW w:w="2198" w:type="dxa"/>
          </w:tcPr>
          <w:p w14:paraId="5A1F78BC" w14:textId="387DC2C2" w:rsidR="00562254" w:rsidRPr="00830F2D" w:rsidRDefault="00C17C00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29.3.2022    22:00</w:t>
            </w:r>
          </w:p>
        </w:tc>
      </w:tr>
      <w:tr w:rsidR="00562254" w:rsidRPr="006118AA" w14:paraId="663A50C8" w14:textId="0467AAA7" w:rsidTr="00C17C00">
        <w:trPr>
          <w:trHeight w:val="266"/>
        </w:trPr>
        <w:tc>
          <w:tcPr>
            <w:tcW w:w="1025" w:type="dxa"/>
          </w:tcPr>
          <w:p w14:paraId="2AEFFC4D" w14:textId="4C182FEE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2.kolo</w:t>
            </w:r>
          </w:p>
        </w:tc>
        <w:tc>
          <w:tcPr>
            <w:tcW w:w="1984" w:type="dxa"/>
          </w:tcPr>
          <w:p w14:paraId="53AEE638" w14:textId="6B055F88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16. 5. 2022</w:t>
            </w:r>
          </w:p>
        </w:tc>
        <w:tc>
          <w:tcPr>
            <w:tcW w:w="2002" w:type="dxa"/>
          </w:tcPr>
          <w:p w14:paraId="77C2E0C9" w14:textId="49F986F0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Jeseniova</w:t>
            </w:r>
          </w:p>
        </w:tc>
        <w:tc>
          <w:tcPr>
            <w:tcW w:w="2142" w:type="dxa"/>
          </w:tcPr>
          <w:p w14:paraId="0A36752F" w14:textId="7F5ABBB9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SK Jeseniova</w:t>
            </w:r>
          </w:p>
        </w:tc>
        <w:tc>
          <w:tcPr>
            <w:tcW w:w="2198" w:type="dxa"/>
          </w:tcPr>
          <w:p w14:paraId="180A80CB" w14:textId="31560547" w:rsidR="00562254" w:rsidRPr="00830F2D" w:rsidRDefault="00C17C00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15.5.2022   22:00</w:t>
            </w:r>
          </w:p>
        </w:tc>
      </w:tr>
      <w:tr w:rsidR="00562254" w:rsidRPr="00575598" w14:paraId="52AA7305" w14:textId="65FBA118" w:rsidTr="00562254">
        <w:trPr>
          <w:trHeight w:val="272"/>
        </w:trPr>
        <w:tc>
          <w:tcPr>
            <w:tcW w:w="1025" w:type="dxa"/>
          </w:tcPr>
          <w:p w14:paraId="6639F826" w14:textId="5FD61CBE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3.kolo</w:t>
            </w:r>
          </w:p>
        </w:tc>
        <w:tc>
          <w:tcPr>
            <w:tcW w:w="1984" w:type="dxa"/>
          </w:tcPr>
          <w:p w14:paraId="58F1AE6F" w14:textId="572B1EAA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9. 6. 2022</w:t>
            </w:r>
          </w:p>
        </w:tc>
        <w:tc>
          <w:tcPr>
            <w:tcW w:w="2002" w:type="dxa"/>
          </w:tcPr>
          <w:p w14:paraId="4ABDAFFD" w14:textId="516248BE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Mazurská</w:t>
            </w:r>
          </w:p>
        </w:tc>
        <w:tc>
          <w:tcPr>
            <w:tcW w:w="2142" w:type="dxa"/>
          </w:tcPr>
          <w:p w14:paraId="6A156AAE" w14:textId="4B24C5A2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AŠK Mazurská</w:t>
            </w:r>
          </w:p>
        </w:tc>
        <w:tc>
          <w:tcPr>
            <w:tcW w:w="2198" w:type="dxa"/>
          </w:tcPr>
          <w:p w14:paraId="015FFC26" w14:textId="33637AE2" w:rsidR="00562254" w:rsidRPr="00830F2D" w:rsidRDefault="00C17C00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8.6.2022   22:00</w:t>
            </w:r>
          </w:p>
        </w:tc>
      </w:tr>
      <w:tr w:rsidR="00562254" w:rsidRPr="00575598" w14:paraId="304114F1" w14:textId="5A58FCE5" w:rsidTr="00562254">
        <w:trPr>
          <w:trHeight w:val="276"/>
        </w:trPr>
        <w:tc>
          <w:tcPr>
            <w:tcW w:w="1025" w:type="dxa"/>
          </w:tcPr>
          <w:p w14:paraId="700B708A" w14:textId="52D102B0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4.kolo</w:t>
            </w:r>
          </w:p>
        </w:tc>
        <w:tc>
          <w:tcPr>
            <w:tcW w:w="1984" w:type="dxa"/>
          </w:tcPr>
          <w:p w14:paraId="01E9434A" w14:textId="6F423C1C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22. 6. 2022</w:t>
            </w:r>
          </w:p>
        </w:tc>
        <w:tc>
          <w:tcPr>
            <w:tcW w:w="2002" w:type="dxa"/>
          </w:tcPr>
          <w:p w14:paraId="6CC729C0" w14:textId="025E62B3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proofErr w:type="spellStart"/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Juliska</w:t>
            </w:r>
            <w:proofErr w:type="spellEnd"/>
          </w:p>
        </w:tc>
        <w:tc>
          <w:tcPr>
            <w:tcW w:w="2142" w:type="dxa"/>
          </w:tcPr>
          <w:p w14:paraId="2F99899D" w14:textId="7D6D76B3" w:rsidR="00562254" w:rsidRPr="00830F2D" w:rsidRDefault="00562254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Atletika Jižní město</w:t>
            </w:r>
          </w:p>
        </w:tc>
        <w:tc>
          <w:tcPr>
            <w:tcW w:w="2198" w:type="dxa"/>
          </w:tcPr>
          <w:p w14:paraId="22EAB4C9" w14:textId="4DF66C10" w:rsidR="00562254" w:rsidRPr="00830F2D" w:rsidRDefault="00C17C00" w:rsidP="00C17C0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21.6.2022   22:00</w:t>
            </w:r>
          </w:p>
        </w:tc>
      </w:tr>
    </w:tbl>
    <w:p w14:paraId="33BB097F" w14:textId="296816DE" w:rsidR="00830F2D" w:rsidRDefault="00830F2D" w:rsidP="00830F2D"/>
    <w:p w14:paraId="672D8948" w14:textId="77777777" w:rsidR="00341245" w:rsidRPr="00844FEC" w:rsidRDefault="00341245" w:rsidP="00341245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Pro soutěže v kvalifikačních kolech byly vytvořeny čtyři kombinace dvou disciplín v následujícím složení:</w:t>
      </w:r>
    </w:p>
    <w:p w14:paraId="58F8749C" w14:textId="77777777" w:rsidR="00341245" w:rsidRPr="00844FEC" w:rsidRDefault="00341245" w:rsidP="00341245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žáci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3kg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4E9E5C43" w14:textId="77777777" w:rsidR="00341245" w:rsidRDefault="00341245" w:rsidP="00341245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žákyně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2kg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2C465D25" w14:textId="77777777" w:rsidR="00341245" w:rsidRPr="00B52F93" w:rsidRDefault="00341245" w:rsidP="00341245">
      <w:pPr>
        <w:spacing w:after="0"/>
      </w:pPr>
    </w:p>
    <w:p w14:paraId="22701003" w14:textId="77777777" w:rsidR="00341245" w:rsidRPr="00844FEC" w:rsidRDefault="00341245" w:rsidP="00341245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Závodník družstva musí v každém kvalifikačním kole absolvovat jinou kombinaci dvou disciplín. Opakování stejné kombinace je považováno za neoprávněný start se všemi důsledky z toho vyplývající.</w:t>
      </w:r>
    </w:p>
    <w:p w14:paraId="40230613" w14:textId="093BFFDA" w:rsidR="00341245" w:rsidRPr="00C35C90" w:rsidRDefault="00341245" w:rsidP="00341245">
      <w:pPr>
        <w:pStyle w:val="Nadpis2"/>
        <w:rPr>
          <w:rFonts w:eastAsiaTheme="minorHAnsi"/>
          <w:b w:val="0"/>
          <w:bCs/>
          <w:color w:val="FF0000"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Ve smíšené štafetě 4x60 m (2 žáci + 2 žákyně), která je zařazena na úvod každého kvalifikačního kola, mohou startovat maximálně 4 štafety za každé družstvo.</w:t>
      </w:r>
      <w:r w:rsidR="00C35C90">
        <w:rPr>
          <w:rFonts w:eastAsiaTheme="minorHAnsi"/>
          <w:b w:val="0"/>
          <w:bCs/>
          <w:sz w:val="20"/>
          <w:szCs w:val="20"/>
        </w:rPr>
        <w:t xml:space="preserve"> </w:t>
      </w:r>
      <w:r w:rsidR="00C35C90" w:rsidRPr="00C35C90">
        <w:rPr>
          <w:rFonts w:eastAsiaTheme="minorHAnsi"/>
          <w:b w:val="0"/>
          <w:bCs/>
          <w:color w:val="FF0000"/>
          <w:sz w:val="20"/>
          <w:szCs w:val="20"/>
        </w:rPr>
        <w:t>Pozor! Nově se budou štafety hlásit předem</w:t>
      </w:r>
      <w:r w:rsidR="00BB16FA">
        <w:rPr>
          <w:rFonts w:eastAsiaTheme="minorHAnsi"/>
          <w:b w:val="0"/>
          <w:bCs/>
          <w:color w:val="FF0000"/>
          <w:sz w:val="20"/>
          <w:szCs w:val="20"/>
        </w:rPr>
        <w:t xml:space="preserve">. </w:t>
      </w:r>
      <w:r w:rsidR="00C35C90" w:rsidRPr="00C35C90">
        <w:rPr>
          <w:rFonts w:eastAsiaTheme="minorHAnsi"/>
          <w:b w:val="0"/>
          <w:bCs/>
          <w:color w:val="FF0000"/>
          <w:sz w:val="20"/>
          <w:szCs w:val="20"/>
        </w:rPr>
        <w:t>Na místě už bude možné jen upřesnění a případné škrty.</w:t>
      </w:r>
    </w:p>
    <w:p w14:paraId="1AACEF94" w14:textId="77777777" w:rsidR="00341245" w:rsidRPr="00B52F93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V technických disciplínách má každý účastník čtyři pokusy. Základní výška pro skok vysoký žákyň je stanovena na 103 cm, pro skok vysoký žáků na 108 cm.</w:t>
      </w:r>
    </w:p>
    <w:p w14:paraId="776FD116" w14:textId="77777777" w:rsidR="00341245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Kvalifikace je prvním stupněm soutěže, a proto pro semifinálová a finálová kola soutěže je možné provést přesun závodníků mezi družstvy klubu.</w:t>
      </w:r>
    </w:p>
    <w:p w14:paraId="17B52E68" w14:textId="77777777" w:rsidR="00341245" w:rsidRPr="00B52F93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CC21789" w14:textId="77777777" w:rsidR="00341245" w:rsidRPr="00B52F93" w:rsidRDefault="00341245" w:rsidP="0034124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 xml:space="preserve">Časový pořad kvalifikačních kol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EA4F99" w:rsidRPr="00B52F93" w14:paraId="467656E8" w14:textId="77777777" w:rsidTr="00A00FC6">
        <w:tc>
          <w:tcPr>
            <w:tcW w:w="1510" w:type="dxa"/>
          </w:tcPr>
          <w:p w14:paraId="5D0DAEB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510" w:type="dxa"/>
          </w:tcPr>
          <w:p w14:paraId="70F5B644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4x60 m </w:t>
            </w:r>
          </w:p>
        </w:tc>
        <w:tc>
          <w:tcPr>
            <w:tcW w:w="1510" w:type="dxa"/>
          </w:tcPr>
          <w:p w14:paraId="1D5E4997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539D523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64E5A55B" w14:textId="77777777" w:rsidTr="00A00FC6">
        <w:tc>
          <w:tcPr>
            <w:tcW w:w="1510" w:type="dxa"/>
          </w:tcPr>
          <w:p w14:paraId="44F0D36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1510" w:type="dxa"/>
          </w:tcPr>
          <w:p w14:paraId="65EBF1E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14:paraId="27AD48E6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Dálka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3DD268A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Koule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</w:tr>
      <w:tr w:rsidR="00EA4F99" w:rsidRPr="00B52F93" w14:paraId="226F6BE5" w14:textId="77777777" w:rsidTr="00A00FC6">
        <w:tc>
          <w:tcPr>
            <w:tcW w:w="1510" w:type="dxa"/>
          </w:tcPr>
          <w:p w14:paraId="590571D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1510" w:type="dxa"/>
          </w:tcPr>
          <w:p w14:paraId="40EE3B5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E6890AB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Výška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5C82ABD6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Kriket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</w:tr>
      <w:tr w:rsidR="00EA4F99" w:rsidRPr="00B52F93" w14:paraId="296ADE45" w14:textId="77777777" w:rsidTr="00A00FC6">
        <w:tc>
          <w:tcPr>
            <w:tcW w:w="1510" w:type="dxa"/>
          </w:tcPr>
          <w:p w14:paraId="278AF833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16:55</w:t>
            </w:r>
          </w:p>
        </w:tc>
        <w:tc>
          <w:tcPr>
            <w:tcW w:w="1510" w:type="dxa"/>
          </w:tcPr>
          <w:p w14:paraId="1960855C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150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26E8E32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F601D7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1B89E797" w14:textId="77777777" w:rsidTr="00A00FC6">
        <w:tc>
          <w:tcPr>
            <w:tcW w:w="1510" w:type="dxa"/>
          </w:tcPr>
          <w:p w14:paraId="03DDB45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17:10</w:t>
            </w:r>
          </w:p>
        </w:tc>
        <w:tc>
          <w:tcPr>
            <w:tcW w:w="1510" w:type="dxa"/>
          </w:tcPr>
          <w:p w14:paraId="6B5D2F92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70F6E16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A3340A8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426AA667" w14:textId="77777777" w:rsidTr="00A00FC6">
        <w:tc>
          <w:tcPr>
            <w:tcW w:w="1510" w:type="dxa"/>
          </w:tcPr>
          <w:p w14:paraId="1486512B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510" w:type="dxa"/>
          </w:tcPr>
          <w:p w14:paraId="7FE492C5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7EDF7996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487098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54530964" w14:textId="77777777" w:rsidTr="00A00FC6">
        <w:tc>
          <w:tcPr>
            <w:tcW w:w="1510" w:type="dxa"/>
          </w:tcPr>
          <w:p w14:paraId="107E85A7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1510" w:type="dxa"/>
          </w:tcPr>
          <w:p w14:paraId="60DA0F0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14:paraId="287FD564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Výška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4B2A203D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Kriket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</w:tr>
      <w:tr w:rsidR="00EA4F99" w:rsidRPr="00B52F93" w14:paraId="66795898" w14:textId="77777777" w:rsidTr="00A00FC6">
        <w:tc>
          <w:tcPr>
            <w:tcW w:w="1510" w:type="dxa"/>
          </w:tcPr>
          <w:p w14:paraId="109C36E5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17:55</w:t>
            </w:r>
          </w:p>
        </w:tc>
        <w:tc>
          <w:tcPr>
            <w:tcW w:w="1510" w:type="dxa"/>
          </w:tcPr>
          <w:p w14:paraId="53F2A271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4EAC2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Dálka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4B304677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Koule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</w:tr>
      <w:tr w:rsidR="00EA4F99" w:rsidRPr="00B52F93" w14:paraId="50E1D7AF" w14:textId="77777777" w:rsidTr="00A00FC6">
        <w:tc>
          <w:tcPr>
            <w:tcW w:w="1510" w:type="dxa"/>
          </w:tcPr>
          <w:p w14:paraId="58489A7B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18:05</w:t>
            </w:r>
          </w:p>
        </w:tc>
        <w:tc>
          <w:tcPr>
            <w:tcW w:w="1510" w:type="dxa"/>
          </w:tcPr>
          <w:p w14:paraId="745B43A9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6C3FA892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132E4B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5E7D97AB" w14:textId="77777777" w:rsidTr="00A00FC6">
        <w:tc>
          <w:tcPr>
            <w:tcW w:w="1510" w:type="dxa"/>
          </w:tcPr>
          <w:p w14:paraId="031C4220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18:20</w:t>
            </w:r>
          </w:p>
        </w:tc>
        <w:tc>
          <w:tcPr>
            <w:tcW w:w="1510" w:type="dxa"/>
          </w:tcPr>
          <w:p w14:paraId="6E21682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150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12A6095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C17014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60B17977" w14:textId="77777777" w:rsidTr="00A00FC6">
        <w:tc>
          <w:tcPr>
            <w:tcW w:w="1510" w:type="dxa"/>
          </w:tcPr>
          <w:p w14:paraId="13307688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1510" w:type="dxa"/>
          </w:tcPr>
          <w:p w14:paraId="453FF91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42442F0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CD6F3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38DBB84" w14:textId="77777777" w:rsidR="00341245" w:rsidRPr="007268B3" w:rsidRDefault="00341245" w:rsidP="00341245"/>
    <w:p w14:paraId="3F5F73B8" w14:textId="77777777" w:rsidR="00341245" w:rsidRPr="00B52F93" w:rsidRDefault="00341245" w:rsidP="0034124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Bodování</w:t>
      </w:r>
    </w:p>
    <w:p w14:paraId="4BE73F99" w14:textId="77777777" w:rsidR="00341245" w:rsidRPr="00B52F93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V každé disciplíně dvojbojů se boduje pomocnými body umístění na prvním (24 bodů) až dvacátém čtvrtém místě (1 bod). V disciplíně bodují vždy dva nejlepší závodníci/závodnice každého družstva, včetně štafet při dodržení pravidla o startech v kombinacích disciplín. Na základě takto přidělených pomocných bodů vznikne pořadí družstev a jsou přiděleny hlavní body v každém kvalifikačním kole.</w:t>
      </w:r>
    </w:p>
    <w:p w14:paraId="017F9DB0" w14:textId="77777777" w:rsidR="00341245" w:rsidRPr="00B52F93" w:rsidRDefault="00341245" w:rsidP="0034124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Postup do semifinálových skupin</w:t>
      </w:r>
    </w:p>
    <w:p w14:paraId="17D118E5" w14:textId="2854FD70" w:rsidR="00341245" w:rsidRDefault="00341245" w:rsidP="0034124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Po součtu hlavních bodů po čtyřech kvalifikačních kolech vznikne pořadí družstev, na základě, kterého postoupí všechna družstva do čtyř semifinálových skupin (A, B, C, D)</w:t>
      </w:r>
      <w:r w:rsidR="00FF183A">
        <w:rPr>
          <w:rFonts w:ascii="Tahoma" w:hAnsi="Tahoma" w:cs="Tahoma"/>
          <w:bCs/>
          <w:color w:val="000000" w:themeColor="text1"/>
          <w:sz w:val="20"/>
          <w:szCs w:val="20"/>
        </w:rPr>
        <w:t xml:space="preserve"> a následně do čtyř finálových skupin. P</w:t>
      </w:r>
      <w:r w:rsidR="00C35C90">
        <w:rPr>
          <w:rFonts w:ascii="Tahoma" w:hAnsi="Tahoma" w:cs="Tahoma"/>
          <w:bCs/>
          <w:color w:val="000000" w:themeColor="text1"/>
          <w:sz w:val="20"/>
          <w:szCs w:val="20"/>
        </w:rPr>
        <w:t>ostupový klíč bude uveden v brožuře.</w:t>
      </w:r>
    </w:p>
    <w:p w14:paraId="5F8B7891" w14:textId="049D4C70" w:rsidR="00FC19A6" w:rsidRDefault="00FC19A6" w:rsidP="0034124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18A1E89" w14:textId="77777777" w:rsidR="00FC19A6" w:rsidRPr="00B52F93" w:rsidRDefault="00FC19A6" w:rsidP="0034124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7E1D0BF" w14:textId="54BAC986" w:rsidR="00C35C90" w:rsidRPr="00C35C90" w:rsidRDefault="00FC19A6" w:rsidP="00C35C90">
      <w:r>
        <w:t>20.3.2022</w:t>
      </w:r>
    </w:p>
    <w:p w14:paraId="40658240" w14:textId="77777777" w:rsidR="00341245" w:rsidRDefault="00341245" w:rsidP="00341245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>
        <w:rPr>
          <w:rFonts w:eastAsiaTheme="minorHAnsi"/>
          <w:b w:val="0"/>
          <w:bCs/>
          <w:sz w:val="20"/>
          <w:szCs w:val="20"/>
        </w:rPr>
        <w:t>Adriana Dvořáková – řídící pracovník, skupina A</w:t>
      </w:r>
    </w:p>
    <w:p w14:paraId="11429537" w14:textId="77777777" w:rsidR="00341245" w:rsidRDefault="00341245" w:rsidP="00341245">
      <w:pPr>
        <w:rPr>
          <w:bCs/>
          <w:sz w:val="20"/>
          <w:szCs w:val="20"/>
        </w:rPr>
      </w:pPr>
    </w:p>
    <w:p w14:paraId="41BF583C" w14:textId="77777777" w:rsidR="006C2FD4" w:rsidRDefault="006C2FD4"/>
    <w:sectPr w:rsidR="006C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45"/>
    <w:rsid w:val="00234036"/>
    <w:rsid w:val="00341245"/>
    <w:rsid w:val="00562254"/>
    <w:rsid w:val="006C2FD4"/>
    <w:rsid w:val="00830F2D"/>
    <w:rsid w:val="00A82733"/>
    <w:rsid w:val="00BB16FA"/>
    <w:rsid w:val="00C17C00"/>
    <w:rsid w:val="00C215C4"/>
    <w:rsid w:val="00C35C90"/>
    <w:rsid w:val="00D36537"/>
    <w:rsid w:val="00EA4F99"/>
    <w:rsid w:val="00FC19A6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9510"/>
  <w15:chartTrackingRefBased/>
  <w15:docId w15:val="{B4D15714-CA9D-4487-B342-EE28E92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245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1245"/>
    <w:pPr>
      <w:jc w:val="both"/>
      <w:outlineLvl w:val="1"/>
    </w:pPr>
    <w:rPr>
      <w:rFonts w:ascii="Tahoma" w:eastAsia="Times New Roman" w:hAnsi="Tahoma" w:cs="Tahoma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41245"/>
    <w:rPr>
      <w:rFonts w:ascii="Tahoma" w:eastAsia="Times New Roman" w:hAnsi="Tahoma" w:cs="Tahoma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341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34124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adrianapas@seznam.cz</dc:creator>
  <cp:keywords/>
  <dc:description/>
  <cp:lastModifiedBy>adrianapas@seznam.cz</cp:lastModifiedBy>
  <cp:revision>3</cp:revision>
  <dcterms:created xsi:type="dcterms:W3CDTF">2022-03-19T20:46:00Z</dcterms:created>
  <dcterms:modified xsi:type="dcterms:W3CDTF">2022-03-20T15:59:00Z</dcterms:modified>
</cp:coreProperties>
</file>